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DD46C" w14:textId="3C9CC9DB" w:rsidR="002719BD" w:rsidRDefault="00ED3A31">
      <w:r>
        <w:t>Sample Outcomes</w:t>
      </w:r>
    </w:p>
    <w:p w14:paraId="65F8B065" w14:textId="10940ABB" w:rsidR="00ED3A31" w:rsidRDefault="00ED3A31"/>
    <w:p w14:paraId="0ACFAC7C" w14:textId="77777777" w:rsidR="00ED3A31" w:rsidRPr="00ED3A31" w:rsidRDefault="00ED3A31" w:rsidP="00ED3A31">
      <w:r w:rsidRPr="00ED3A31">
        <w:rPr>
          <w:b/>
          <w:bCs/>
          <w:u w:val="single"/>
        </w:rPr>
        <w:t>Immediate:</w:t>
      </w:r>
    </w:p>
    <w:p w14:paraId="5C18DAC6" w14:textId="77777777" w:rsidR="00ED3A31" w:rsidRPr="00ED3A31" w:rsidRDefault="00ED3A31" w:rsidP="00ED3A31">
      <w:pPr>
        <w:numPr>
          <w:ilvl w:val="0"/>
          <w:numId w:val="1"/>
        </w:numPr>
      </w:pPr>
      <w:r w:rsidRPr="00ED3A31">
        <w:t xml:space="preserve">Participants gain entry-level job skills </w:t>
      </w:r>
    </w:p>
    <w:p w14:paraId="408DD3F1" w14:textId="77777777" w:rsidR="00ED3A31" w:rsidRPr="00ED3A31" w:rsidRDefault="00ED3A31" w:rsidP="00ED3A31">
      <w:pPr>
        <w:numPr>
          <w:ilvl w:val="0"/>
          <w:numId w:val="1"/>
        </w:numPr>
      </w:pPr>
      <w:r w:rsidRPr="00ED3A31">
        <w:t xml:space="preserve">Participants gain work experience </w:t>
      </w:r>
    </w:p>
    <w:p w14:paraId="1C08A19D" w14:textId="77777777" w:rsidR="00ED3A31" w:rsidRPr="00ED3A31" w:rsidRDefault="00ED3A31" w:rsidP="00ED3A31">
      <w:pPr>
        <w:numPr>
          <w:ilvl w:val="0"/>
          <w:numId w:val="1"/>
        </w:numPr>
      </w:pPr>
      <w:r w:rsidRPr="00ED3A31">
        <w:t>Needs of business owners are met</w:t>
      </w:r>
    </w:p>
    <w:p w14:paraId="122CCE71" w14:textId="77777777" w:rsidR="00ED3A31" w:rsidRPr="00ED3A31" w:rsidRDefault="00ED3A31" w:rsidP="00ED3A31">
      <w:r w:rsidRPr="00ED3A31">
        <w:t> </w:t>
      </w:r>
    </w:p>
    <w:p w14:paraId="5BF886B0" w14:textId="77777777" w:rsidR="00ED3A31" w:rsidRPr="00ED3A31" w:rsidRDefault="00ED3A31" w:rsidP="00ED3A31">
      <w:r w:rsidRPr="00ED3A31">
        <w:rPr>
          <w:b/>
          <w:bCs/>
          <w:u w:val="single"/>
        </w:rPr>
        <w:t>Intermediate:</w:t>
      </w:r>
    </w:p>
    <w:p w14:paraId="6853EC45" w14:textId="77777777" w:rsidR="00ED3A31" w:rsidRPr="00ED3A31" w:rsidRDefault="00ED3A31" w:rsidP="00ED3A31">
      <w:pPr>
        <w:numPr>
          <w:ilvl w:val="0"/>
          <w:numId w:val="2"/>
        </w:numPr>
      </w:pPr>
      <w:r w:rsidRPr="00ED3A31">
        <w:t>Newcomers gain employment</w:t>
      </w:r>
    </w:p>
    <w:p w14:paraId="769C0734" w14:textId="77777777" w:rsidR="00ED3A31" w:rsidRPr="00ED3A31" w:rsidRDefault="00ED3A31" w:rsidP="00ED3A31">
      <w:pPr>
        <w:numPr>
          <w:ilvl w:val="0"/>
          <w:numId w:val="2"/>
        </w:numPr>
      </w:pPr>
      <w:r w:rsidRPr="00ED3A31">
        <w:t xml:space="preserve">Business owners are more open and more likely to hire newcomers  </w:t>
      </w:r>
    </w:p>
    <w:p w14:paraId="5ACD448F" w14:textId="77777777" w:rsidR="00ED3A31" w:rsidRPr="00ED3A31" w:rsidRDefault="00ED3A31" w:rsidP="00ED3A31">
      <w:r w:rsidRPr="00ED3A31">
        <w:t xml:space="preserve">  </w:t>
      </w:r>
    </w:p>
    <w:p w14:paraId="0FCC06BB" w14:textId="77777777" w:rsidR="00ED3A31" w:rsidRPr="00ED3A31" w:rsidRDefault="00ED3A31" w:rsidP="00ED3A31">
      <w:r w:rsidRPr="00ED3A31">
        <w:rPr>
          <w:b/>
          <w:bCs/>
          <w:u w:val="single"/>
        </w:rPr>
        <w:t>Long-term:</w:t>
      </w:r>
    </w:p>
    <w:p w14:paraId="212AF32D" w14:textId="77777777" w:rsidR="00ED3A31" w:rsidRPr="00ED3A31" w:rsidRDefault="00ED3A31" w:rsidP="00ED3A31">
      <w:pPr>
        <w:numPr>
          <w:ilvl w:val="0"/>
          <w:numId w:val="3"/>
        </w:numPr>
      </w:pPr>
      <w:r w:rsidRPr="00ED3A31">
        <w:t>Newcomers begin their journey toward a sustainable future living and working in Canada</w:t>
      </w:r>
    </w:p>
    <w:p w14:paraId="1A6C5AF6" w14:textId="77777777" w:rsidR="00ED3A31" w:rsidRDefault="00ED3A31"/>
    <w:sectPr w:rsidR="00ED3A31" w:rsidSect="00411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3AA19" w14:textId="77777777" w:rsidR="00E336B7" w:rsidRDefault="00E336B7" w:rsidP="00ED3A31">
      <w:r>
        <w:separator/>
      </w:r>
    </w:p>
  </w:endnote>
  <w:endnote w:type="continuationSeparator" w:id="0">
    <w:p w14:paraId="3A044B5A" w14:textId="77777777" w:rsidR="00E336B7" w:rsidRDefault="00E336B7" w:rsidP="00ED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5AD0C" w14:textId="77777777" w:rsidR="00E336B7" w:rsidRDefault="00E336B7" w:rsidP="00ED3A31">
      <w:r>
        <w:separator/>
      </w:r>
    </w:p>
  </w:footnote>
  <w:footnote w:type="continuationSeparator" w:id="0">
    <w:p w14:paraId="2DA40821" w14:textId="77777777" w:rsidR="00E336B7" w:rsidRDefault="00E336B7" w:rsidP="00ED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51D6C"/>
    <w:multiLevelType w:val="hybridMultilevel"/>
    <w:tmpl w:val="FD8A237A"/>
    <w:lvl w:ilvl="0" w:tplc="7054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EF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E8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E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2D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AF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4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AE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5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AB4ADA"/>
    <w:multiLevelType w:val="hybridMultilevel"/>
    <w:tmpl w:val="7D7A3A6A"/>
    <w:lvl w:ilvl="0" w:tplc="6172D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00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05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82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2E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C0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397348"/>
    <w:multiLevelType w:val="hybridMultilevel"/>
    <w:tmpl w:val="C9D0D4A4"/>
    <w:lvl w:ilvl="0" w:tplc="291C8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F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24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43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6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C6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A8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31"/>
    <w:rsid w:val="002719BD"/>
    <w:rsid w:val="002B5138"/>
    <w:rsid w:val="00411986"/>
    <w:rsid w:val="00E336B7"/>
    <w:rsid w:val="00E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66CB7"/>
  <w15:chartTrackingRefBased/>
  <w15:docId w15:val="{37FFA7EC-91ED-DE4F-AF33-8ACDF8E5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31"/>
  </w:style>
  <w:style w:type="paragraph" w:styleId="Footer">
    <w:name w:val="footer"/>
    <w:basedOn w:val="Normal"/>
    <w:link w:val="Foot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Melanson</dc:creator>
  <cp:keywords/>
  <dc:description/>
  <cp:lastModifiedBy>Corrie Melanson</cp:lastModifiedBy>
  <cp:revision>1</cp:revision>
  <dcterms:created xsi:type="dcterms:W3CDTF">2021-04-16T13:46:00Z</dcterms:created>
  <dcterms:modified xsi:type="dcterms:W3CDTF">2021-04-16T13:50:00Z</dcterms:modified>
</cp:coreProperties>
</file>